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6A6F09">
        <w:rPr>
          <w:sz w:val="28"/>
          <w:szCs w:val="28"/>
        </w:rPr>
        <w:t>228</w:t>
      </w:r>
      <w:r w:rsidR="003950EA">
        <w:rPr>
          <w:sz w:val="28"/>
          <w:szCs w:val="28"/>
        </w:rPr>
        <w:t>0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433100">
        <w:rPr>
          <w:sz w:val="28"/>
          <w:szCs w:val="28"/>
        </w:rPr>
        <w:t>3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</w:t>
      </w:r>
      <w:r w:rsidR="00433100">
        <w:rPr>
          <w:sz w:val="28"/>
          <w:szCs w:val="28"/>
          <w:lang w:eastAsia="x-none"/>
        </w:rPr>
        <w:t>7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D970DB">
        <w:rPr>
          <w:sz w:val="28"/>
          <w:szCs w:val="28"/>
          <w:lang w:eastAsia="x-none"/>
        </w:rPr>
        <w:t>3</w:t>
      </w:r>
      <w:r w:rsidR="002F6DFD">
        <w:rPr>
          <w:sz w:val="28"/>
          <w:szCs w:val="28"/>
          <w:lang w:eastAsia="x-none"/>
        </w:rPr>
        <w:t>6</w:t>
      </w:r>
      <w:r w:rsidR="003950EA">
        <w:rPr>
          <w:sz w:val="28"/>
          <w:szCs w:val="28"/>
          <w:lang w:eastAsia="x-none"/>
        </w:rPr>
        <w:t>46</w:t>
      </w:r>
      <w:r w:rsidR="00D970DB">
        <w:rPr>
          <w:sz w:val="28"/>
          <w:szCs w:val="28"/>
          <w:lang w:eastAsia="x-none"/>
        </w:rPr>
        <w:t>-</w:t>
      </w:r>
      <w:r w:rsidR="003950EA">
        <w:rPr>
          <w:sz w:val="28"/>
          <w:szCs w:val="28"/>
          <w:lang w:eastAsia="x-none"/>
        </w:rPr>
        <w:t>42</w:t>
      </w:r>
    </w:p>
    <w:p w:rsidR="0049028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10</w:t>
      </w:r>
      <w:r w:rsidR="00CD3F9A">
        <w:rPr>
          <w:rFonts w:cs="Times New Roman"/>
          <w:sz w:val="28"/>
          <w:szCs w:val="28"/>
        </w:rPr>
        <w:t xml:space="preserve">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B35FAA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EA0AC7" w:rsidP="00EA0AC7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>Мировой судья судебного участка №2 Советского судебного района Ханты-Мансийского автономного округа – Югры Воробьева А.В., исполняющий обязанности мирового судьи судебного участка №3 Советского судебного района Ханты-Мансийского автономного округа – Югры</w:t>
      </w:r>
      <w:r>
        <w:rPr>
          <w:rFonts w:cs="Times New Roman"/>
          <w:sz w:val="28"/>
          <w:szCs w:val="28"/>
          <w:lang w:eastAsia="ru-RU"/>
        </w:rPr>
        <w:t>,</w:t>
      </w:r>
    </w:p>
    <w:p w:rsidR="00E1503D" w:rsidRPr="0013539F" w:rsidP="00EA0AC7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3950EA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3950EA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3950EA">
        <w:rPr>
          <w:sz w:val="28"/>
          <w:szCs w:val="28"/>
        </w:rPr>
        <w:t>коллекторская</w:t>
      </w:r>
      <w:r w:rsidR="003950EA">
        <w:rPr>
          <w:sz w:val="28"/>
          <w:szCs w:val="28"/>
        </w:rPr>
        <w:t xml:space="preserve"> организация «Право онлайн» к </w:t>
      </w:r>
      <w:r w:rsidR="003950EA">
        <w:rPr>
          <w:sz w:val="28"/>
          <w:szCs w:val="28"/>
        </w:rPr>
        <w:t>Сахабиевой</w:t>
      </w:r>
      <w:r w:rsidR="003950EA">
        <w:rPr>
          <w:sz w:val="28"/>
          <w:szCs w:val="28"/>
        </w:rPr>
        <w:t xml:space="preserve"> </w:t>
      </w:r>
      <w:r w:rsidR="00101A94">
        <w:rPr>
          <w:sz w:val="28"/>
          <w:szCs w:val="28"/>
        </w:rPr>
        <w:t>ОВ</w:t>
      </w:r>
      <w:r w:rsidR="003950EA">
        <w:rPr>
          <w:sz w:val="28"/>
          <w:szCs w:val="28"/>
        </w:rPr>
        <w:t xml:space="preserve"> о взыскании задолженности по договору займа 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 xml:space="preserve">руководствуясь </w:t>
      </w:r>
      <w:r w:rsidRPr="00F7330A">
        <w:rPr>
          <w:rFonts w:cs="Times New Roman"/>
          <w:sz w:val="28"/>
          <w:szCs w:val="28"/>
        </w:rPr>
        <w:t>ст.ст</w:t>
      </w:r>
      <w:r w:rsidRPr="00F7330A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443E75" w:rsidP="009E2034">
      <w:pPr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3950EA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3950EA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3950EA">
        <w:rPr>
          <w:sz w:val="28"/>
          <w:szCs w:val="28"/>
        </w:rPr>
        <w:t>коллекторская</w:t>
      </w:r>
      <w:r w:rsidR="003950EA">
        <w:rPr>
          <w:sz w:val="28"/>
          <w:szCs w:val="28"/>
        </w:rPr>
        <w:t xml:space="preserve"> организация «Право онлайн» к </w:t>
      </w:r>
      <w:r w:rsidR="003950EA">
        <w:rPr>
          <w:sz w:val="28"/>
          <w:szCs w:val="28"/>
        </w:rPr>
        <w:t>Сахабиевой</w:t>
      </w:r>
      <w:r w:rsidR="003950EA">
        <w:rPr>
          <w:sz w:val="28"/>
          <w:szCs w:val="28"/>
        </w:rPr>
        <w:t xml:space="preserve"> </w:t>
      </w:r>
      <w:r w:rsidR="00101A94">
        <w:rPr>
          <w:sz w:val="28"/>
          <w:szCs w:val="28"/>
        </w:rPr>
        <w:t>ОВ</w:t>
      </w:r>
      <w:r w:rsidR="003950EA">
        <w:rPr>
          <w:sz w:val="28"/>
          <w:szCs w:val="28"/>
        </w:rPr>
        <w:t xml:space="preserve"> о взыскании задолженности по договору займа и судебных расходов</w:t>
      </w:r>
      <w:r w:rsidR="006D3CFD">
        <w:rPr>
          <w:sz w:val="28"/>
          <w:szCs w:val="28"/>
        </w:rPr>
        <w:t>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  <w:r w:rsidR="00F8022D">
        <w:rPr>
          <w:sz w:val="28"/>
          <w:szCs w:val="28"/>
        </w:rPr>
        <w:t xml:space="preserve"> </w:t>
      </w:r>
    </w:p>
    <w:p w:rsidR="00F05DB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3950EA">
        <w:rPr>
          <w:sz w:val="28"/>
          <w:szCs w:val="28"/>
        </w:rPr>
        <w:t>Сахабиевой</w:t>
      </w:r>
      <w:r w:rsidR="003950EA">
        <w:rPr>
          <w:sz w:val="28"/>
          <w:szCs w:val="28"/>
        </w:rPr>
        <w:t xml:space="preserve"> </w:t>
      </w:r>
      <w:r w:rsidR="00101A94">
        <w:rPr>
          <w:sz w:val="28"/>
          <w:szCs w:val="28"/>
        </w:rPr>
        <w:t>ОВ</w:t>
      </w:r>
      <w:r w:rsidR="003950E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76ED0">
        <w:rPr>
          <w:sz w:val="28"/>
          <w:szCs w:val="28"/>
        </w:rPr>
        <w:t xml:space="preserve">ИНН </w:t>
      </w:r>
      <w:r w:rsidR="00101A94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 xml:space="preserve">) в пользу </w:t>
      </w:r>
      <w:r w:rsidR="003950EA">
        <w:rPr>
          <w:sz w:val="28"/>
          <w:szCs w:val="28"/>
        </w:rPr>
        <w:t xml:space="preserve">общества с ограниченной ответственностью Профессиональная </w:t>
      </w:r>
      <w:r w:rsidR="003950EA">
        <w:rPr>
          <w:sz w:val="28"/>
          <w:szCs w:val="28"/>
        </w:rPr>
        <w:t>коллекторская</w:t>
      </w:r>
      <w:r w:rsidR="003950EA">
        <w:rPr>
          <w:sz w:val="28"/>
          <w:szCs w:val="28"/>
        </w:rPr>
        <w:t xml:space="preserve"> организация «Право онлайн» </w:t>
      </w:r>
      <w:r w:rsidRPr="00F7330A" w:rsidR="00E1503D">
        <w:rPr>
          <w:sz w:val="28"/>
          <w:szCs w:val="28"/>
        </w:rPr>
        <w:t xml:space="preserve">(ИНН </w:t>
      </w:r>
      <w:r w:rsidR="00101A94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 xml:space="preserve">) </w:t>
      </w:r>
      <w:r w:rsidR="00593BDD">
        <w:rPr>
          <w:sz w:val="28"/>
          <w:szCs w:val="28"/>
        </w:rPr>
        <w:t xml:space="preserve">задолженность </w:t>
      </w:r>
      <w:r w:rsidRPr="00F7330A" w:rsidR="00E1503D">
        <w:rPr>
          <w:sz w:val="28"/>
          <w:szCs w:val="28"/>
        </w:rPr>
        <w:t xml:space="preserve">по </w:t>
      </w:r>
      <w:r w:rsidR="00433100">
        <w:rPr>
          <w:sz w:val="28"/>
          <w:szCs w:val="28"/>
        </w:rPr>
        <w:t xml:space="preserve">кредитному </w:t>
      </w:r>
      <w:r>
        <w:rPr>
          <w:sz w:val="28"/>
          <w:szCs w:val="28"/>
        </w:rPr>
        <w:t>договору</w:t>
      </w:r>
      <w:r w:rsidR="00A6418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01A94">
        <w:rPr>
          <w:sz w:val="28"/>
          <w:szCs w:val="28"/>
        </w:rPr>
        <w:t>*</w:t>
      </w:r>
      <w:r>
        <w:rPr>
          <w:sz w:val="28"/>
          <w:szCs w:val="28"/>
        </w:rPr>
        <w:t xml:space="preserve"> года в размере </w:t>
      </w:r>
      <w:r w:rsidR="003950EA">
        <w:rPr>
          <w:sz w:val="28"/>
          <w:szCs w:val="28"/>
        </w:rPr>
        <w:t>26500</w:t>
      </w:r>
      <w:r>
        <w:rPr>
          <w:sz w:val="28"/>
          <w:szCs w:val="28"/>
        </w:rPr>
        <w:t xml:space="preserve"> (</w:t>
      </w:r>
      <w:r w:rsidR="003950EA">
        <w:rPr>
          <w:sz w:val="28"/>
          <w:szCs w:val="28"/>
        </w:rPr>
        <w:t xml:space="preserve">двадцать шесть </w:t>
      </w:r>
      <w:r w:rsidR="00D970DB">
        <w:rPr>
          <w:sz w:val="28"/>
          <w:szCs w:val="28"/>
        </w:rPr>
        <w:t xml:space="preserve">тысяч </w:t>
      </w:r>
      <w:r w:rsidR="003950EA">
        <w:rPr>
          <w:sz w:val="28"/>
          <w:szCs w:val="28"/>
        </w:rPr>
        <w:t>пять</w:t>
      </w:r>
      <w:r w:rsidR="00433100">
        <w:rPr>
          <w:sz w:val="28"/>
          <w:szCs w:val="28"/>
        </w:rPr>
        <w:t>сот</w:t>
      </w:r>
      <w:r w:rsidR="00176ED0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</w:t>
      </w:r>
      <w:r w:rsidR="003950EA">
        <w:rPr>
          <w:sz w:val="28"/>
          <w:szCs w:val="28"/>
        </w:rPr>
        <w:t>00</w:t>
      </w:r>
      <w:r>
        <w:rPr>
          <w:sz w:val="28"/>
          <w:szCs w:val="28"/>
        </w:rPr>
        <w:t xml:space="preserve"> копе</w:t>
      </w:r>
      <w:r w:rsidR="003950EA">
        <w:rPr>
          <w:sz w:val="28"/>
          <w:szCs w:val="28"/>
        </w:rPr>
        <w:t>е</w:t>
      </w:r>
      <w:r w:rsidR="00176ED0">
        <w:rPr>
          <w:sz w:val="28"/>
          <w:szCs w:val="28"/>
        </w:rPr>
        <w:t>к</w:t>
      </w:r>
      <w:r>
        <w:rPr>
          <w:sz w:val="28"/>
          <w:szCs w:val="28"/>
        </w:rPr>
        <w:t xml:space="preserve"> (из них: сумма задолженности по основному долгу</w:t>
      </w:r>
      <w:r w:rsidR="0033551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3950EA">
        <w:rPr>
          <w:sz w:val="28"/>
          <w:szCs w:val="28"/>
        </w:rPr>
        <w:t>1</w:t>
      </w:r>
      <w:r w:rsidR="00433100">
        <w:rPr>
          <w:sz w:val="28"/>
          <w:szCs w:val="28"/>
        </w:rPr>
        <w:t>2</w:t>
      </w:r>
      <w:r w:rsidR="003950EA">
        <w:rPr>
          <w:sz w:val="28"/>
          <w:szCs w:val="28"/>
        </w:rPr>
        <w:t>0</w:t>
      </w:r>
      <w:r w:rsidR="00D970DB">
        <w:rPr>
          <w:sz w:val="28"/>
          <w:szCs w:val="28"/>
        </w:rPr>
        <w:t>00</w:t>
      </w:r>
      <w:r>
        <w:rPr>
          <w:sz w:val="28"/>
          <w:szCs w:val="28"/>
        </w:rPr>
        <w:t xml:space="preserve"> рублей</w:t>
      </w:r>
      <w:r w:rsidR="00C51CB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3551D">
        <w:rPr>
          <w:sz w:val="28"/>
          <w:szCs w:val="28"/>
        </w:rPr>
        <w:t xml:space="preserve">проценты – </w:t>
      </w:r>
      <w:r w:rsidR="003950EA">
        <w:rPr>
          <w:sz w:val="28"/>
          <w:szCs w:val="28"/>
        </w:rPr>
        <w:t>14500</w:t>
      </w:r>
      <w:r>
        <w:rPr>
          <w:sz w:val="28"/>
          <w:szCs w:val="28"/>
        </w:rPr>
        <w:t xml:space="preserve"> рубл</w:t>
      </w:r>
      <w:r w:rsidR="002F6DFD">
        <w:rPr>
          <w:sz w:val="28"/>
          <w:szCs w:val="28"/>
        </w:rPr>
        <w:t>ей</w:t>
      </w:r>
      <w:r>
        <w:rPr>
          <w:sz w:val="28"/>
          <w:szCs w:val="28"/>
        </w:rPr>
        <w:t>),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4000 (четыре тысячи) рублей 00 копеек – в счет возмещения расходов по уплате государственной пошлины.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F8022D">
        <w:rPr>
          <w:rFonts w:cs="Times New Roman"/>
          <w:sz w:val="28"/>
          <w:szCs w:val="28"/>
          <w:lang w:eastAsia="ru-RU"/>
        </w:rPr>
        <w:t>3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F8022D">
        <w:rPr>
          <w:rFonts w:cs="Times New Roman"/>
          <w:sz w:val="28"/>
          <w:szCs w:val="28"/>
          <w:lang w:eastAsia="ru-RU"/>
        </w:rPr>
        <w:t>3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F8022D" w:rsidP="00F8022D">
      <w:pPr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F8022D" w:rsidP="00F8022D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101A94" w:rsidP="00101A94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F8022D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A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0F39"/>
    <w:rsid w:val="00101A94"/>
    <w:rsid w:val="00101E7C"/>
    <w:rsid w:val="001115A2"/>
    <w:rsid w:val="001140BB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950EA"/>
    <w:rsid w:val="003A4CCF"/>
    <w:rsid w:val="003B5F75"/>
    <w:rsid w:val="003B62E8"/>
    <w:rsid w:val="003C661F"/>
    <w:rsid w:val="003C6DA9"/>
    <w:rsid w:val="003D2691"/>
    <w:rsid w:val="003E4A0B"/>
    <w:rsid w:val="003F59CC"/>
    <w:rsid w:val="00433100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A6F09"/>
    <w:rsid w:val="006C17BC"/>
    <w:rsid w:val="006C180A"/>
    <w:rsid w:val="006C428F"/>
    <w:rsid w:val="006D3CFD"/>
    <w:rsid w:val="006D4D5F"/>
    <w:rsid w:val="006F2FE2"/>
    <w:rsid w:val="006F48B2"/>
    <w:rsid w:val="006F5828"/>
    <w:rsid w:val="006F5CA6"/>
    <w:rsid w:val="006F6526"/>
    <w:rsid w:val="00711C59"/>
    <w:rsid w:val="007124B8"/>
    <w:rsid w:val="00715775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E2034"/>
    <w:rsid w:val="009F1426"/>
    <w:rsid w:val="009F24A1"/>
    <w:rsid w:val="00A02A68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1110"/>
    <w:rsid w:val="00D13D28"/>
    <w:rsid w:val="00D16CD9"/>
    <w:rsid w:val="00D20BD8"/>
    <w:rsid w:val="00D24DBF"/>
    <w:rsid w:val="00D4612E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01E7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A0AC7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8022D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689EA-B3C8-4FCF-A045-371A887C2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